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C" w:rsidRDefault="003E345C" w:rsidP="003E345C">
      <w:pPr>
        <w:ind w:left="7788" w:firstLine="708"/>
        <w:jc w:val="right"/>
      </w:pPr>
      <w:bookmarkStart w:id="0" w:name="_GoBack"/>
      <w:bookmarkEnd w:id="0"/>
      <w:r w:rsidRPr="00A3329C">
        <w:rPr>
          <w:rFonts w:ascii="Calibri" w:hAnsi="Calibri" w:cs="Calibri"/>
          <w:b/>
          <w:sz w:val="28"/>
          <w:szCs w:val="28"/>
        </w:rPr>
        <w:t xml:space="preserve">Załącznik nr 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173FB1" w:rsidRDefault="00173F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128"/>
      </w:tblGrid>
      <w:tr w:rsidR="003E7EB2" w:rsidRPr="0024409A" w:rsidTr="00BB52E9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3E7EB2" w:rsidRPr="0024409A" w:rsidRDefault="003E7EB2" w:rsidP="003E7EB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3E7EB2">
              <w:rPr>
                <w:rFonts w:ascii="Calibri" w:hAnsi="Calibri"/>
                <w:b/>
              </w:rPr>
              <w:t>K</w:t>
            </w:r>
            <w:r>
              <w:rPr>
                <w:rFonts w:ascii="Calibri" w:hAnsi="Calibri"/>
                <w:b/>
              </w:rPr>
              <w:t>omputer przenośny typu notebook</w:t>
            </w:r>
          </w:p>
        </w:tc>
      </w:tr>
      <w:tr w:rsidR="003E7EB2" w:rsidRPr="004507FC" w:rsidTr="00BB52E9">
        <w:trPr>
          <w:jc w:val="center"/>
        </w:trPr>
        <w:tc>
          <w:tcPr>
            <w:tcW w:w="5000" w:type="pct"/>
            <w:gridSpan w:val="2"/>
            <w:vAlign w:val="center"/>
          </w:tcPr>
          <w:p w:rsidR="003E7EB2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  <w:p w:rsidR="003E7EB2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862ADA">
              <w:rPr>
                <w:rFonts w:ascii="Calibri" w:hAnsi="Calibri"/>
                <w:b/>
                <w:lang w:val="en-US"/>
              </w:rPr>
              <w:t>Producent i model:</w:t>
            </w:r>
          </w:p>
          <w:p w:rsidR="003E7EB2" w:rsidRPr="00862ADA" w:rsidRDefault="003E7EB2" w:rsidP="00BB52E9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3E7EB2" w:rsidRPr="0024409A" w:rsidTr="00BD3B58">
        <w:trPr>
          <w:jc w:val="center"/>
        </w:trPr>
        <w:tc>
          <w:tcPr>
            <w:tcW w:w="2480" w:type="pct"/>
            <w:vAlign w:val="center"/>
          </w:tcPr>
          <w:p w:rsidR="003E7EB2" w:rsidRPr="0024409A" w:rsidRDefault="003E7EB2" w:rsidP="00BB52E9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520" w:type="pct"/>
            <w:vAlign w:val="center"/>
          </w:tcPr>
          <w:p w:rsidR="003E7EB2" w:rsidRPr="0024409A" w:rsidRDefault="003E7EB2" w:rsidP="00BB52E9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B162A8">
              <w:rPr>
                <w:rFonts w:ascii="Calibri" w:hAnsi="Calibri"/>
                <w:b/>
              </w:rPr>
              <w:t>/model</w:t>
            </w:r>
          </w:p>
        </w:tc>
      </w:tr>
      <w:tr w:rsidR="003E7EB2" w:rsidRPr="00BD3B58" w:rsidTr="00BD3B58">
        <w:trPr>
          <w:jc w:val="center"/>
        </w:trPr>
        <w:tc>
          <w:tcPr>
            <w:tcW w:w="2480" w:type="pct"/>
            <w:vAlign w:val="center"/>
          </w:tcPr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Zasilanie: 220-230 V.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rodzaj ekranu: LCD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przekątna ekranu: minimum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BD3B58">
                <w:rPr>
                  <w:sz w:val="20"/>
                </w:rPr>
                <w:t>17 cali</w:t>
              </w:r>
            </w:smartTag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nominalna rozdzielczość LCD: minimum 1920 x 1080 pikseli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powłoka ekranu: </w:t>
            </w:r>
            <w:r w:rsidRPr="00BD3B58">
              <w:rPr>
                <w:sz w:val="20"/>
              </w:rPr>
              <w:tab/>
              <w:t>antyrefleksyjna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procesor osiągający minimalną wydajność na poziomie 4039 punktów wg. programu CPU Mark PassMark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wielkość pamięci RAM: </w:t>
            </w:r>
            <w:r w:rsidRPr="00BD3B58">
              <w:rPr>
                <w:sz w:val="20"/>
              </w:rPr>
              <w:tab/>
              <w:t>16 GB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Zamontowane fabrycznie dwa dyski twarde: półprzewodnikowy o pojemności minimum 240 GB oraz magnetyczny o pojemności 1000 GB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napęd optyczny: </w:t>
            </w:r>
            <w:r w:rsidRPr="00BD3B58">
              <w:rPr>
                <w:sz w:val="20"/>
              </w:rPr>
              <w:tab/>
              <w:t>DVD+/-RW DL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karta graficzna z własną pamięcią na poziomie 2 GB o wydajności minimum 660 punktów wg. programu G3DMark Passmark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wyjścia karty graficznej: </w:t>
            </w:r>
            <w:r w:rsidRPr="00BD3B58">
              <w:rPr>
                <w:sz w:val="20"/>
              </w:rPr>
              <w:tab/>
              <w:t>1 x wyjście D-Sub;     1 x wyjście HDMI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Wydajność baterii: </w:t>
            </w:r>
            <w:r w:rsidRPr="00BD3B58">
              <w:rPr>
                <w:sz w:val="20"/>
              </w:rPr>
              <w:tab/>
              <w:t>Minimalny czas pracy na baterii przy użyciu pakietu Office - 4 godziny,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karta dźwiękowa: </w:t>
            </w:r>
            <w:r w:rsidRPr="00BD3B58">
              <w:rPr>
                <w:sz w:val="20"/>
              </w:rPr>
              <w:tab/>
              <w:t>stereo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czytnik kart pamięci: </w:t>
            </w:r>
            <w:r w:rsidRPr="00BD3B58">
              <w:rPr>
                <w:sz w:val="20"/>
              </w:rPr>
              <w:tab/>
              <w:t xml:space="preserve"> SDHC, SD, MMC, SDXC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komunikacja: </w:t>
            </w:r>
            <w:r w:rsidRPr="00BD3B58">
              <w:rPr>
                <w:sz w:val="20"/>
              </w:rPr>
              <w:tab/>
              <w:t xml:space="preserve"> WiFi IEEE 802.11b/g/n/Ac, LAN 1 Gbps, Bluetooth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lang w:val="en-US"/>
              </w:rPr>
            </w:pPr>
            <w:r w:rsidRPr="00BD3B58">
              <w:rPr>
                <w:sz w:val="20"/>
                <w:lang w:val="en-US"/>
              </w:rPr>
              <w:t xml:space="preserve">interfejsy: </w:t>
            </w:r>
            <w:r w:rsidRPr="00BD3B58">
              <w:rPr>
                <w:sz w:val="20"/>
                <w:lang w:val="en-US"/>
              </w:rPr>
              <w:tab/>
              <w:t>minimum 2 x USB, 2 x USB 3.0</w:t>
            </w:r>
          </w:p>
          <w:p w:rsidR="003E7EB2" w:rsidRPr="00BD3B58" w:rsidRDefault="003E7EB2" w:rsidP="00BD3B5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Wyposażenie: kamera HD, wbudowany mikrofon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zainstalowany system operacyjny:   Windows 10 Professional lub </w:t>
            </w:r>
            <w:r w:rsidRPr="00BD3B58">
              <w:rPr>
                <w:sz w:val="20"/>
              </w:rPr>
              <w:lastRenderedPageBreak/>
              <w:t>równoważny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waga: </w:t>
            </w:r>
            <w:r w:rsidRPr="00BD3B58">
              <w:rPr>
                <w:sz w:val="20"/>
              </w:rPr>
              <w:tab/>
              <w:t>maksymalnie do 2.9 kg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Gwarancja: </w:t>
            </w:r>
            <w:r w:rsidRPr="00BD3B58">
              <w:rPr>
                <w:sz w:val="20"/>
              </w:rPr>
              <w:tab/>
              <w:t>minimum 24 miesiące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Materiał obudowy:</w:t>
            </w:r>
            <w:r w:rsidRPr="00BD3B58">
              <w:rPr>
                <w:sz w:val="20"/>
              </w:rPr>
              <w:tab/>
              <w:t xml:space="preserve">aluminium; kolor obudowy </w:t>
            </w:r>
            <w:r w:rsidRPr="00BD3B58">
              <w:rPr>
                <w:sz w:val="20"/>
              </w:rPr>
              <w:tab/>
              <w:t>czarny i/lub szary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 xml:space="preserve">Wymiary nie większe niż: </w:t>
            </w:r>
            <w:r w:rsidRPr="00BD3B58">
              <w:rPr>
                <w:sz w:val="20"/>
              </w:rPr>
              <w:tab/>
              <w:t xml:space="preserve"> 420 mm x 300 mm x 30 mm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Waga nie większa niż 2,7 kg</w:t>
            </w:r>
          </w:p>
          <w:p w:rsidR="003E7EB2" w:rsidRPr="00BD3B58" w:rsidRDefault="003E7EB2" w:rsidP="002949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D3B58">
              <w:rPr>
                <w:sz w:val="20"/>
              </w:rPr>
              <w:t>Klawiatura: pełnowymiarowa i odporna na zalanie</w:t>
            </w:r>
          </w:p>
          <w:p w:rsidR="003E7EB2" w:rsidRPr="00BD3B58" w:rsidRDefault="003E7EB2" w:rsidP="00BD3B58">
            <w:pPr>
              <w:spacing w:after="0"/>
              <w:outlineLvl w:val="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520" w:type="pct"/>
            <w:vAlign w:val="center"/>
          </w:tcPr>
          <w:p w:rsidR="003E7EB2" w:rsidRPr="00BD3B58" w:rsidRDefault="003E7EB2" w:rsidP="00BD3B58">
            <w:pPr>
              <w:spacing w:after="0"/>
              <w:outlineLvl w:val="0"/>
              <w:rPr>
                <w:rFonts w:cstheme="minorHAnsi"/>
                <w:sz w:val="20"/>
                <w:szCs w:val="16"/>
              </w:rPr>
            </w:pPr>
          </w:p>
        </w:tc>
      </w:tr>
    </w:tbl>
    <w:p w:rsidR="00457F6F" w:rsidRDefault="00457F6F"/>
    <w:p w:rsidR="00D57063" w:rsidRPr="00C7228E" w:rsidRDefault="00D57063" w:rsidP="00D57063">
      <w:pPr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D57063" w:rsidRPr="00C7228E" w:rsidRDefault="00D57063" w:rsidP="00D57063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D57063" w:rsidRPr="00C7228E" w:rsidRDefault="00D57063" w:rsidP="00D57063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D57063" w:rsidRDefault="00D57063">
      <w:pPr>
        <w:sectPr w:rsidR="00D57063" w:rsidSect="003E7EB2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7F6F" w:rsidRDefault="00457F6F" w:rsidP="00457F6F">
      <w:pPr>
        <w:ind w:left="7788" w:firstLine="708"/>
        <w:jc w:val="right"/>
        <w:rPr>
          <w:rFonts w:ascii="Calibri" w:hAnsi="Calibri" w:cs="Calibri"/>
          <w:b/>
          <w:sz w:val="28"/>
          <w:szCs w:val="28"/>
        </w:rPr>
      </w:pPr>
      <w:r w:rsidRPr="00443FC7">
        <w:rPr>
          <w:rFonts w:ascii="Calibri" w:hAnsi="Calibri" w:cs="Calibri"/>
          <w:b/>
          <w:sz w:val="28"/>
          <w:szCs w:val="28"/>
        </w:rPr>
        <w:lastRenderedPageBreak/>
        <w:t xml:space="preserve">Załącznik nr </w:t>
      </w:r>
      <w:r>
        <w:rPr>
          <w:rFonts w:ascii="Calibri" w:hAnsi="Calibri" w:cs="Calibri"/>
          <w:b/>
          <w:sz w:val="28"/>
          <w:szCs w:val="28"/>
        </w:rPr>
        <w:t>2A</w:t>
      </w:r>
    </w:p>
    <w:p w:rsidR="00457F6F" w:rsidRPr="00A3329C" w:rsidRDefault="00457F6F" w:rsidP="00457F6F">
      <w:pPr>
        <w:ind w:left="7080" w:firstLine="708"/>
        <w:rPr>
          <w:rFonts w:cs="Calibri"/>
          <w:b/>
          <w:sz w:val="28"/>
          <w:szCs w:val="28"/>
        </w:rPr>
      </w:pPr>
    </w:p>
    <w:p w:rsidR="00457F6F" w:rsidRDefault="00457F6F" w:rsidP="00457F6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329C">
        <w:rPr>
          <w:rFonts w:ascii="Calibri" w:hAnsi="Calibri" w:cs="Calibri"/>
          <w:b/>
          <w:sz w:val="32"/>
          <w:szCs w:val="28"/>
        </w:rPr>
        <w:t xml:space="preserve">Wykaz asortymentowy i ilościowy do wyceny w części </w:t>
      </w:r>
      <w:r>
        <w:rPr>
          <w:rFonts w:ascii="Calibri" w:hAnsi="Calibri" w:cs="Calibri"/>
          <w:b/>
          <w:sz w:val="32"/>
          <w:szCs w:val="28"/>
        </w:rPr>
        <w:t>2</w:t>
      </w:r>
    </w:p>
    <w:p w:rsidR="00457F6F" w:rsidRDefault="00457F6F" w:rsidP="00457F6F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844"/>
        <w:gridCol w:w="1562"/>
        <w:gridCol w:w="1769"/>
        <w:gridCol w:w="1769"/>
        <w:gridCol w:w="1769"/>
      </w:tblGrid>
      <w:tr w:rsidR="00457F6F" w:rsidRPr="00D33B2B" w:rsidTr="0067750E">
        <w:trPr>
          <w:trHeight w:val="397"/>
          <w:jc w:val="center"/>
        </w:trPr>
        <w:tc>
          <w:tcPr>
            <w:tcW w:w="1490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384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711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457F6F" w:rsidRPr="00D33B2B" w:rsidTr="0067750E">
        <w:trPr>
          <w:cantSplit/>
          <w:trHeight w:val="1134"/>
          <w:jc w:val="center"/>
        </w:trPr>
        <w:tc>
          <w:tcPr>
            <w:tcW w:w="1490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</w:p>
        </w:tc>
        <w:tc>
          <w:tcPr>
            <w:tcW w:w="384" w:type="pct"/>
            <w:textDirection w:val="btLr"/>
            <w:vAlign w:val="center"/>
          </w:tcPr>
          <w:p w:rsidR="00457F6F" w:rsidRPr="00D33B2B" w:rsidRDefault="00457F6F" w:rsidP="0067750E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711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805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805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805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457F6F" w:rsidRPr="00E11026" w:rsidTr="0067750E">
        <w:trPr>
          <w:trHeight w:val="567"/>
          <w:jc w:val="center"/>
        </w:trPr>
        <w:tc>
          <w:tcPr>
            <w:tcW w:w="1490" w:type="pct"/>
            <w:vAlign w:val="center"/>
          </w:tcPr>
          <w:p w:rsidR="00457F6F" w:rsidRPr="00A67238" w:rsidRDefault="00457F6F" w:rsidP="006775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57F6F">
              <w:rPr>
                <w:rFonts w:ascii="Calibri" w:hAnsi="Calibri"/>
                <w:b/>
              </w:rPr>
              <w:t>Komputer przenośny typu notebook</w:t>
            </w:r>
          </w:p>
        </w:tc>
        <w:tc>
          <w:tcPr>
            <w:tcW w:w="384" w:type="pct"/>
            <w:vAlign w:val="center"/>
          </w:tcPr>
          <w:p w:rsidR="00457F6F" w:rsidRPr="00A67238" w:rsidRDefault="00457F6F" w:rsidP="0067750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711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05" w:type="pct"/>
            <w:vAlign w:val="center"/>
          </w:tcPr>
          <w:p w:rsidR="00457F6F" w:rsidRPr="004B5745" w:rsidRDefault="00457F6F" w:rsidP="0067750E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457F6F" w:rsidRPr="00D33B2B" w:rsidTr="0067750E">
        <w:trPr>
          <w:trHeight w:val="567"/>
          <w:jc w:val="center"/>
        </w:trPr>
        <w:tc>
          <w:tcPr>
            <w:tcW w:w="3390" w:type="pct"/>
            <w:gridSpan w:val="4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05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vAlign w:val="center"/>
          </w:tcPr>
          <w:p w:rsidR="00457F6F" w:rsidRPr="00D33B2B" w:rsidRDefault="00457F6F" w:rsidP="0067750E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457F6F" w:rsidRPr="004B5745" w:rsidRDefault="00457F6F" w:rsidP="00457F6F">
      <w:pPr>
        <w:rPr>
          <w:rFonts w:cs="Calibri"/>
          <w:sz w:val="20"/>
          <w:szCs w:val="20"/>
        </w:rPr>
      </w:pPr>
    </w:p>
    <w:p w:rsidR="00457F6F" w:rsidRPr="004B5745" w:rsidRDefault="00457F6F" w:rsidP="00457F6F">
      <w:pPr>
        <w:rPr>
          <w:rFonts w:cs="Calibri"/>
          <w:sz w:val="20"/>
          <w:szCs w:val="20"/>
        </w:rPr>
      </w:pPr>
    </w:p>
    <w:p w:rsidR="00457F6F" w:rsidRDefault="00457F6F" w:rsidP="00457F6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457F6F" w:rsidRDefault="00457F6F" w:rsidP="00457F6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457F6F" w:rsidRDefault="00457F6F" w:rsidP="00457F6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457F6F" w:rsidRDefault="00457F6F" w:rsidP="00457F6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457F6F" w:rsidRDefault="00457F6F" w:rsidP="00457F6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457F6F" w:rsidRDefault="00457F6F" w:rsidP="00457F6F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457F6F" w:rsidRDefault="00457F6F" w:rsidP="00457F6F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457F6F" w:rsidRDefault="00457F6F" w:rsidP="00457F6F"/>
    <w:p w:rsidR="00D57063" w:rsidRPr="00C7228E" w:rsidRDefault="00D57063" w:rsidP="00D57063">
      <w:pPr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D57063" w:rsidRPr="00C7228E" w:rsidRDefault="00D57063" w:rsidP="00D57063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D57063" w:rsidRPr="00C7228E" w:rsidRDefault="00D57063" w:rsidP="00D57063">
      <w:pPr>
        <w:autoSpaceDE w:val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3E7EB2" w:rsidRDefault="003E7EB2"/>
    <w:sectPr w:rsidR="003E7EB2" w:rsidSect="00443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D3" w:rsidRDefault="00DA1FD3" w:rsidP="00DA1FD3">
      <w:pPr>
        <w:spacing w:after="0" w:line="240" w:lineRule="auto"/>
      </w:pPr>
      <w:r>
        <w:separator/>
      </w:r>
    </w:p>
  </w:endnote>
  <w:endnote w:type="continuationSeparator" w:id="0">
    <w:p w:rsidR="00DA1FD3" w:rsidRDefault="00DA1FD3" w:rsidP="00DA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5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A1FD3" w:rsidRDefault="00DA1F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FD3" w:rsidRDefault="00DA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D3" w:rsidRDefault="00DA1FD3" w:rsidP="00DA1FD3">
      <w:pPr>
        <w:spacing w:after="0" w:line="240" w:lineRule="auto"/>
      </w:pPr>
      <w:r>
        <w:separator/>
      </w:r>
    </w:p>
  </w:footnote>
  <w:footnote w:type="continuationSeparator" w:id="0">
    <w:p w:rsidR="00DA1FD3" w:rsidRDefault="00DA1FD3" w:rsidP="00DA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C97"/>
    <w:multiLevelType w:val="hybridMultilevel"/>
    <w:tmpl w:val="AA726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2"/>
    <w:rsid w:val="00173FB1"/>
    <w:rsid w:val="00294968"/>
    <w:rsid w:val="003E345C"/>
    <w:rsid w:val="003E7EB2"/>
    <w:rsid w:val="00457F6F"/>
    <w:rsid w:val="00B162A8"/>
    <w:rsid w:val="00BD3B58"/>
    <w:rsid w:val="00D57063"/>
    <w:rsid w:val="00D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B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D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A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D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EB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D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A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D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4</cp:revision>
  <dcterms:created xsi:type="dcterms:W3CDTF">2016-10-19T11:16:00Z</dcterms:created>
  <dcterms:modified xsi:type="dcterms:W3CDTF">2016-11-17T10:41:00Z</dcterms:modified>
</cp:coreProperties>
</file>