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E7" w:rsidRDefault="00EB70E7" w:rsidP="001946E7">
      <w:pPr>
        <w:pStyle w:val="Nagwek"/>
        <w:spacing w:line="200" w:lineRule="atLeast"/>
        <w:ind w:left="4536"/>
        <w:jc w:val="right"/>
      </w:pPr>
      <w:bookmarkStart w:id="0" w:name="_GoBack"/>
      <w:bookmarkEnd w:id="0"/>
    </w:p>
    <w:p w:rsidR="00EB70E7" w:rsidRDefault="00EB70E7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EB70E7" w:rsidRDefault="00EB70E7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B3E2F" w:rsidRDefault="00E1736E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ANKIETA STUDENTA W ZAKRESIE OCENY WYPEŁNIANIA OBOWI</w:t>
      </w:r>
      <w:r w:rsidR="003B3E2F">
        <w:rPr>
          <w:rFonts w:ascii="Tahoma" w:hAnsi="Tahoma" w:cs="Tahoma"/>
          <w:b/>
          <w:sz w:val="28"/>
          <w:szCs w:val="28"/>
        </w:rPr>
        <w:t>Ą</w:t>
      </w:r>
      <w:r>
        <w:rPr>
          <w:rFonts w:ascii="Tahoma" w:hAnsi="Tahoma" w:cs="Tahoma"/>
          <w:b/>
          <w:sz w:val="28"/>
          <w:szCs w:val="28"/>
        </w:rPr>
        <w:t>ZKÓW DYDAKTYCZNYCH PRZEZ NAUCZYCIELA AKADEMICKIEGO W</w:t>
      </w:r>
      <w:r w:rsidRPr="0065049C">
        <w:rPr>
          <w:rFonts w:ascii="Tahoma" w:hAnsi="Tahoma" w:cs="Tahoma"/>
          <w:b/>
          <w:sz w:val="28"/>
          <w:szCs w:val="28"/>
        </w:rPr>
        <w:t xml:space="preserve"> UNIWERS</w:t>
      </w:r>
      <w:r>
        <w:rPr>
          <w:rFonts w:ascii="Tahoma" w:hAnsi="Tahoma" w:cs="Tahoma"/>
          <w:b/>
          <w:sz w:val="28"/>
          <w:szCs w:val="28"/>
        </w:rPr>
        <w:t xml:space="preserve">YTECIE PRZYRODNICZYM </w:t>
      </w:r>
    </w:p>
    <w:p w:rsidR="00992D2F" w:rsidRDefault="00E1736E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 LUBLINIE</w:t>
      </w:r>
    </w:p>
    <w:p w:rsidR="00E1736E" w:rsidRPr="0065049C" w:rsidRDefault="00992D2F" w:rsidP="00E1736E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(nie dotyczy nauczycieli języków obcych)</w:t>
      </w:r>
    </w:p>
    <w:p w:rsidR="00E1736E" w:rsidRDefault="00E1736E" w:rsidP="00E1736E">
      <w:pPr>
        <w:spacing w:line="360" w:lineRule="auto"/>
        <w:jc w:val="both"/>
        <w:rPr>
          <w:rFonts w:ascii="Tahoma" w:hAnsi="Tahoma" w:cs="Tahoma"/>
          <w:b/>
        </w:rPr>
      </w:pPr>
    </w:p>
    <w:p w:rsidR="00E1736E" w:rsidRPr="0065049C" w:rsidRDefault="00E1736E" w:rsidP="00E1736E">
      <w:pPr>
        <w:spacing w:line="360" w:lineRule="auto"/>
        <w:jc w:val="both"/>
        <w:rPr>
          <w:rFonts w:ascii="Tahoma" w:hAnsi="Tahoma" w:cs="Tahoma"/>
          <w:b/>
        </w:rPr>
      </w:pPr>
    </w:p>
    <w:p w:rsidR="00CF44F7" w:rsidRDefault="00CF44F7" w:rsidP="00CF44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Terminowość, punktualność i efektywność wykorzystania czasu</w:t>
      </w:r>
      <w:r w:rsidRPr="0065049C">
        <w:rPr>
          <w:rFonts w:ascii="Tahoma" w:hAnsi="Tahoma" w:cs="Tahoma"/>
        </w:rPr>
        <w:t>.</w:t>
      </w:r>
    </w:p>
    <w:p w:rsidR="00CF44F7" w:rsidRPr="0065049C" w:rsidRDefault="00CF44F7" w:rsidP="00CF44F7">
      <w:pPr>
        <w:spacing w:line="360" w:lineRule="auto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1736E" w:rsidRDefault="00E1736E" w:rsidP="00E173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Dobór treści i umiejętność przekazu.</w:t>
      </w:r>
    </w:p>
    <w:p w:rsidR="00E1736E" w:rsidRDefault="00E1736E" w:rsidP="00E1736E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CF44F7" w:rsidRDefault="00CF44F7" w:rsidP="00CF44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Przygotowanie nauczyciela do zajęć dydaktycznych.</w:t>
      </w:r>
    </w:p>
    <w:p w:rsidR="00CF44F7" w:rsidRPr="0032128C" w:rsidRDefault="00CF44F7" w:rsidP="00CF44F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CF44F7" w:rsidRPr="0065049C" w:rsidRDefault="00CF44F7" w:rsidP="00CF44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Postawa interpersonalna i stosunek nauczyciela do studenta</w:t>
      </w:r>
      <w:r w:rsidRPr="0065049C">
        <w:rPr>
          <w:rFonts w:ascii="Tahoma" w:hAnsi="Tahoma" w:cs="Tahoma"/>
        </w:rPr>
        <w:t>.</w:t>
      </w:r>
    </w:p>
    <w:p w:rsidR="00CF44F7" w:rsidRPr="0065049C" w:rsidRDefault="00CF44F7" w:rsidP="00CF44F7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CF44F7" w:rsidRDefault="00CF44F7" w:rsidP="00CF44F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Jasność kryteriów i obiektywność oceniania.</w:t>
      </w:r>
    </w:p>
    <w:p w:rsidR="00CF44F7" w:rsidRPr="0065049C" w:rsidRDefault="00CF44F7" w:rsidP="00CF44F7">
      <w:pPr>
        <w:spacing w:line="360" w:lineRule="auto"/>
        <w:ind w:left="360"/>
        <w:jc w:val="both"/>
        <w:rPr>
          <w:rFonts w:ascii="Tahoma" w:hAnsi="Tahoma" w:cs="Tahoma"/>
        </w:rPr>
      </w:pPr>
      <w:r>
        <w:rPr>
          <w:sz w:val="22"/>
          <w:szCs w:val="22"/>
        </w:rPr>
        <w:t xml:space="preserve">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</w:p>
    <w:p w:rsidR="00E1736E" w:rsidRPr="0065049C" w:rsidRDefault="00E1736E" w:rsidP="00E1736E">
      <w:pPr>
        <w:spacing w:line="360" w:lineRule="auto"/>
        <w:ind w:left="360"/>
        <w:jc w:val="both"/>
        <w:rPr>
          <w:rFonts w:ascii="Tahoma" w:hAnsi="Tahoma" w:cs="Tahoma"/>
        </w:rPr>
      </w:pPr>
    </w:p>
    <w:p w:rsidR="00E1736E" w:rsidRPr="0065049C" w:rsidRDefault="00E1736E" w:rsidP="00E1736E">
      <w:pPr>
        <w:spacing w:line="360" w:lineRule="auto"/>
        <w:jc w:val="both"/>
        <w:rPr>
          <w:rFonts w:ascii="Tahoma" w:hAnsi="Tahoma" w:cs="Tahoma"/>
        </w:rPr>
      </w:pPr>
    </w:p>
    <w:p w:rsidR="00E1736E" w:rsidRPr="00C41F16" w:rsidRDefault="00E1736E" w:rsidP="00E1736E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:rsidR="00E1736E" w:rsidRPr="00946EB4" w:rsidRDefault="00E1736E" w:rsidP="00E1736E">
      <w:pPr>
        <w:spacing w:line="360" w:lineRule="auto"/>
        <w:rPr>
          <w:rFonts w:ascii="Tahoma" w:hAnsi="Tahoma" w:cs="Tahoma"/>
          <w:b/>
          <w:color w:val="FF0000"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2 – nie</w:t>
      </w:r>
      <w:r w:rsidRPr="006208FB">
        <w:rPr>
          <w:rFonts w:ascii="Tahoma" w:hAnsi="Tahoma" w:cs="Tahoma"/>
          <w:b/>
          <w:sz w:val="20"/>
          <w:szCs w:val="20"/>
        </w:rPr>
        <w:t>dostatecznie</w:t>
      </w:r>
    </w:p>
    <w:p w:rsidR="00E1736E" w:rsidRPr="00C41F16" w:rsidRDefault="00E1736E" w:rsidP="00E1736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1736E" w:rsidRDefault="00E1736E" w:rsidP="00E1736E">
      <w:pPr>
        <w:spacing w:line="360" w:lineRule="auto"/>
        <w:rPr>
          <w:sz w:val="20"/>
          <w:szCs w:val="20"/>
        </w:rPr>
      </w:pPr>
    </w:p>
    <w:p w:rsidR="00E1736E" w:rsidRDefault="00E1736E" w:rsidP="00E1736E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="00D81425">
        <w:rPr>
          <w:rFonts w:ascii="Tahoma" w:hAnsi="Tahoma" w:cs="Tahoma"/>
          <w:sz w:val="20"/>
          <w:szCs w:val="20"/>
        </w:rPr>
        <w:t xml:space="preserve">wskaż właściwe </w:t>
      </w:r>
    </w:p>
    <w:p w:rsidR="00E1736E" w:rsidRPr="0065049C" w:rsidRDefault="00E1736E" w:rsidP="001946E7">
      <w:pPr>
        <w:spacing w:line="360" w:lineRule="auto"/>
        <w:jc w:val="both"/>
        <w:rPr>
          <w:rFonts w:ascii="Tahoma" w:hAnsi="Tahoma" w:cs="Tahoma"/>
        </w:rPr>
      </w:pPr>
    </w:p>
    <w:p w:rsidR="00053458" w:rsidRDefault="00053458"/>
    <w:sectPr w:rsidR="00053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26" w:rsidRDefault="001A7626" w:rsidP="001946E7">
      <w:r>
        <w:separator/>
      </w:r>
    </w:p>
  </w:endnote>
  <w:endnote w:type="continuationSeparator" w:id="0">
    <w:p w:rsidR="001A7626" w:rsidRDefault="001A7626" w:rsidP="001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26" w:rsidRDefault="001A7626" w:rsidP="001946E7">
      <w:r>
        <w:separator/>
      </w:r>
    </w:p>
  </w:footnote>
  <w:footnote w:type="continuationSeparator" w:id="0">
    <w:p w:rsidR="001A7626" w:rsidRDefault="001A7626" w:rsidP="0019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E7" w:rsidRDefault="001946E7" w:rsidP="001946E7">
    <w:pPr>
      <w:pStyle w:val="Nagwek"/>
      <w:spacing w:line="200" w:lineRule="atLeast"/>
      <w:ind w:left="4536"/>
      <w:jc w:val="right"/>
    </w:pPr>
    <w:r>
      <w:t>Załącznik nr 1</w:t>
    </w:r>
    <w:r w:rsidR="00497DF9">
      <w:t>1</w:t>
    </w:r>
  </w:p>
  <w:p w:rsidR="001946E7" w:rsidRDefault="00B64743" w:rsidP="001946E7">
    <w:pPr>
      <w:pStyle w:val="Nagwek"/>
      <w:spacing w:line="200" w:lineRule="atLeast"/>
      <w:ind w:left="4536"/>
      <w:jc w:val="right"/>
    </w:pPr>
    <w:r>
      <w:t>do</w:t>
    </w:r>
    <w:r w:rsidR="00747336">
      <w:t xml:space="preserve"> Zarządzenia Rektora nr 20/2020</w:t>
    </w:r>
    <w:r w:rsidR="001946E7">
      <w:t xml:space="preserve"> </w:t>
    </w:r>
  </w:p>
  <w:p w:rsidR="001946E7" w:rsidRDefault="00747336" w:rsidP="001946E7">
    <w:pPr>
      <w:pStyle w:val="Nagwek"/>
      <w:spacing w:line="200" w:lineRule="atLeast"/>
      <w:ind w:left="4536"/>
      <w:jc w:val="right"/>
    </w:pPr>
    <w:r>
      <w:t>z dnia 28.02.2020 r</w:t>
    </w:r>
    <w:r w:rsidR="001946E7">
      <w:t xml:space="preserve">.   </w:t>
    </w:r>
  </w:p>
  <w:p w:rsidR="001946E7" w:rsidRDefault="00194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1B8E"/>
    <w:multiLevelType w:val="hybridMultilevel"/>
    <w:tmpl w:val="9BBE3554"/>
    <w:lvl w:ilvl="0" w:tplc="5E509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6E"/>
    <w:rsid w:val="00015F88"/>
    <w:rsid w:val="00053458"/>
    <w:rsid w:val="000C615E"/>
    <w:rsid w:val="000F581A"/>
    <w:rsid w:val="001946E7"/>
    <w:rsid w:val="001A7626"/>
    <w:rsid w:val="003B3E2F"/>
    <w:rsid w:val="00497DF9"/>
    <w:rsid w:val="00594490"/>
    <w:rsid w:val="00747336"/>
    <w:rsid w:val="008E4FBB"/>
    <w:rsid w:val="00992D2F"/>
    <w:rsid w:val="009D2501"/>
    <w:rsid w:val="00B64743"/>
    <w:rsid w:val="00C22EED"/>
    <w:rsid w:val="00CF44F7"/>
    <w:rsid w:val="00D81425"/>
    <w:rsid w:val="00E1736E"/>
    <w:rsid w:val="00E6000D"/>
    <w:rsid w:val="00E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0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6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Zdzisław Kaczmarski</cp:lastModifiedBy>
  <cp:revision>2</cp:revision>
  <cp:lastPrinted>2020-03-02T12:50:00Z</cp:lastPrinted>
  <dcterms:created xsi:type="dcterms:W3CDTF">2020-03-16T11:16:00Z</dcterms:created>
  <dcterms:modified xsi:type="dcterms:W3CDTF">2020-03-16T11:16:00Z</dcterms:modified>
</cp:coreProperties>
</file>